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BF7">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大冶市人民医院中心院区康复科病房改造项目（二次）</w:t>
      </w:r>
    </w:p>
    <w:p w14:paraId="09139FE9">
      <w:pPr>
        <w:spacing w:line="900" w:lineRule="exact"/>
        <w:ind w:firstLine="1600" w:firstLineChars="400"/>
        <w:rPr>
          <w:rFonts w:hint="eastAsia" w:ascii="方正大标宋简体" w:hAnsi="方正大标宋简体" w:eastAsia="方正大标宋简体" w:cs="方正大标宋简体"/>
          <w:sz w:val="40"/>
          <w:szCs w:val="40"/>
          <w:lang w:eastAsia="zh-CN"/>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4-1208</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14:paraId="528321F3">
      <w:pPr>
        <w:spacing w:line="400" w:lineRule="exact"/>
        <w:rPr>
          <w:rFonts w:ascii="宋体" w:hAnsi="宋体"/>
          <w:b/>
          <w:sz w:val="44"/>
          <w:szCs w:val="44"/>
        </w:rPr>
      </w:pPr>
    </w:p>
    <w:p w14:paraId="5EA788E8">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Style w:val="16"/>
          <w:rFonts w:hint="eastAsia"/>
        </w:rPr>
        <w:t>技术</w:t>
      </w:r>
      <w:r>
        <w:rPr>
          <w:rStyle w:val="16"/>
          <w:rFonts w:hint="eastAsia"/>
          <w:lang w:val="en-US" w:eastAsia="zh-CN"/>
        </w:rPr>
        <w:t>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8</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8"/>
        <w:ind w:left="0" w:leftChars="0" w:firstLine="0" w:firstLineChars="0"/>
        <w:rPr>
          <w:rFonts w:hint="eastAsia"/>
          <w:lang w:eastAsia="zh-CN"/>
        </w:rPr>
      </w:pPr>
    </w:p>
    <w:bookmarkEnd w:id="0"/>
    <w:p w14:paraId="5245A942">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大冶市人民医院中心院区康复科病房改造项目（二次）</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YECG2024-1208号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大冶市人民医院中心院区康复科病房改造项目（二次）</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3.39816</w:t>
      </w:r>
      <w:r>
        <w:rPr>
          <w:rFonts w:hint="eastAsia" w:ascii="宋体" w:hAnsi="宋体" w:eastAsia="宋体" w:cs="宋体"/>
          <w:sz w:val="24"/>
          <w:szCs w:val="24"/>
          <w:u w:val="single"/>
        </w:rPr>
        <w:t>万元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3.39816</w:t>
      </w:r>
      <w:r>
        <w:rPr>
          <w:rFonts w:hint="eastAsia" w:ascii="宋体" w:hAnsi="宋体" w:eastAsia="宋体" w:cs="宋体"/>
          <w:sz w:val="24"/>
          <w:szCs w:val="24"/>
          <w:u w:val="single"/>
        </w:rPr>
        <w:t>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中心院区康复科病房改造</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rPr>
        <w:t>合同签订后</w:t>
      </w:r>
      <w:r>
        <w:rPr>
          <w:rFonts w:hint="eastAsia" w:ascii="宋体" w:hAnsi="宋体" w:cs="宋体"/>
          <w:sz w:val="24"/>
          <w:u w:val="single"/>
          <w:lang w:val="en-US" w:eastAsia="zh-CN"/>
        </w:rPr>
        <w:t>7</w:t>
      </w:r>
      <w:r>
        <w:rPr>
          <w:rFonts w:hint="eastAsia" w:ascii="宋体" w:hAnsi="宋体" w:eastAsia="宋体" w:cs="宋体"/>
          <w:sz w:val="24"/>
          <w:u w:val="single"/>
          <w:lang w:val="en-US" w:eastAsia="zh-CN"/>
        </w:rPr>
        <w:t>个日历日</w:t>
      </w:r>
      <w:r>
        <w:rPr>
          <w:rFonts w:hint="eastAsia" w:ascii="宋体" w:hAnsi="宋体" w:eastAsia="宋体" w:cs="宋体"/>
          <w:sz w:val="24"/>
          <w:u w:val="single"/>
        </w:rPr>
        <w:t>内完</w:t>
      </w:r>
      <w:r>
        <w:rPr>
          <w:rFonts w:hint="eastAsia" w:ascii="宋体" w:hAnsi="宋体" w:eastAsia="宋体" w:cs="宋体"/>
          <w:sz w:val="24"/>
          <w:u w:val="single"/>
          <w:lang w:val="en-US" w:eastAsia="zh-CN"/>
        </w:rPr>
        <w:t>工并验收</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23</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1DB2DA7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E9FF063">
      <w:pPr>
        <w:ind w:firstLine="5760" w:firstLineChars="2400"/>
        <w:jc w:val="right"/>
        <w:rPr>
          <w:rFonts w:hint="eastAsia" w:ascii="宋体" w:hAnsi="宋体" w:eastAsia="宋体" w:cs="宋体"/>
          <w:b w:val="0"/>
          <w:bCs w:val="0"/>
          <w:kern w:val="2"/>
          <w:sz w:val="24"/>
          <w:szCs w:val="24"/>
          <w:lang w:val="en-US" w:eastAsia="zh-CN" w:bidi="ar-SA"/>
        </w:rPr>
      </w:pPr>
    </w:p>
    <w:p w14:paraId="5F4756B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bookmarkStart w:id="10" w:name="_GoBack"/>
      <w:bookmarkEnd w:id="10"/>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601889DF">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4CC874F3">
      <w:pPr>
        <w:pStyle w:val="3"/>
        <w:tabs>
          <w:tab w:val="left" w:pos="644"/>
        </w:tabs>
        <w:spacing w:before="80" w:after="80" w:line="240" w:lineRule="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411D2F7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560" w:firstLineChars="200"/>
        <w:jc w:val="left"/>
        <w:rPr>
          <w:rFonts w:hint="eastAsia"/>
          <w:i w:val="0"/>
          <w:iCs w:val="0"/>
          <w:caps w:val="0"/>
          <w:color w:val="333333"/>
          <w:spacing w:val="0"/>
          <w:sz w:val="28"/>
          <w:szCs w:val="28"/>
          <w:shd w:val="clear" w:color="auto" w:fill="FFFFFF"/>
          <w:lang w:val="en-US" w:eastAsia="zh-CN"/>
        </w:rPr>
      </w:pPr>
      <w:r>
        <w:rPr>
          <w:rFonts w:hint="eastAsia"/>
          <w:i w:val="0"/>
          <w:iCs w:val="0"/>
          <w:caps w:val="0"/>
          <w:color w:val="333333"/>
          <w:spacing w:val="0"/>
          <w:sz w:val="28"/>
          <w:szCs w:val="28"/>
          <w:shd w:val="clear" w:color="auto" w:fill="FFFFFF"/>
          <w:lang w:val="en-US" w:eastAsia="zh-CN"/>
        </w:rPr>
        <w:t>因医院业务发展需要，中心院区4号楼2楼康复医学科床位不足，拟申请对病房改造，需安装设备带及增设卫生间等。</w:t>
      </w:r>
    </w:p>
    <w:p w14:paraId="7C73EDE2">
      <w:pPr>
        <w:pStyle w:val="3"/>
        <w:numPr>
          <w:ilvl w:val="0"/>
          <w:numId w:val="2"/>
        </w:numPr>
        <w:tabs>
          <w:tab w:val="left" w:pos="644"/>
        </w:tabs>
        <w:spacing w:before="80" w:after="80" w:line="240" w:lineRule="auto"/>
        <w:rPr>
          <w:rFonts w:hint="default"/>
          <w:lang w:val="en-US" w:eastAsia="zh-CN"/>
        </w:rPr>
      </w:pPr>
      <w:r>
        <w:rPr>
          <w:rFonts w:hint="eastAsia" w:ascii="Calibri" w:hAnsi="Calibri" w:eastAsia="宋体"/>
          <w:sz w:val="28"/>
          <w:szCs w:val="28"/>
          <w:lang w:val="en-US" w:eastAsia="zh-CN"/>
        </w:rPr>
        <w:t>项目</w:t>
      </w:r>
      <w:r>
        <w:rPr>
          <w:rFonts w:hint="eastAsia"/>
          <w:sz w:val="28"/>
          <w:szCs w:val="28"/>
          <w:lang w:val="en-US" w:eastAsia="zh-CN"/>
        </w:rPr>
        <w:t>需求</w:t>
      </w:r>
      <w:r>
        <w:rPr>
          <w:rFonts w:hint="eastAsia" w:ascii="Calibri" w:hAnsi="Calibri" w:eastAsia="宋体"/>
          <w:sz w:val="28"/>
          <w:szCs w:val="28"/>
          <w:lang w:val="en-US" w:eastAsia="zh-CN"/>
        </w:rPr>
        <w:t>清单</w:t>
      </w:r>
    </w:p>
    <w:tbl>
      <w:tblPr>
        <w:tblStyle w:val="13"/>
        <w:tblW w:w="91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555"/>
        <w:gridCol w:w="2856"/>
        <w:gridCol w:w="696"/>
        <w:gridCol w:w="615"/>
        <w:gridCol w:w="940"/>
        <w:gridCol w:w="1067"/>
        <w:gridCol w:w="1656"/>
      </w:tblGrid>
      <w:tr w14:paraId="4B1D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3FC55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5DD05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noWrap/>
            <w:vAlign w:val="center"/>
          </w:tcPr>
          <w:p w14:paraId="51E0CF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07571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10944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68FFF2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预算</w:t>
            </w:r>
          </w:p>
          <w:p w14:paraId="02C509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CE948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预算小计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8F6D6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BA1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25F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卫生间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改造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E65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3239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墙体开窗洞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112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437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9C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48F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 </w:t>
            </w:r>
          </w:p>
        </w:tc>
        <w:tc>
          <w:tcPr>
            <w:tcW w:w="13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709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治疗室改造成病房，墙面及门改造</w:t>
            </w:r>
          </w:p>
        </w:tc>
      </w:tr>
      <w:tr w14:paraId="2950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E65B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943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411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墙体开门洞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643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AF2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6E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650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640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0ABDD">
            <w:pPr>
              <w:jc w:val="center"/>
              <w:rPr>
                <w:rFonts w:hint="eastAsia" w:ascii="宋体" w:hAnsi="宋体" w:eastAsia="宋体" w:cs="宋体"/>
                <w:i w:val="0"/>
                <w:iCs w:val="0"/>
                <w:color w:val="000000"/>
                <w:sz w:val="24"/>
                <w:szCs w:val="24"/>
                <w:u w:val="none"/>
              </w:rPr>
            </w:pPr>
          </w:p>
        </w:tc>
      </w:tr>
      <w:tr w14:paraId="6462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D9A4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61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FB1D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窗户及门洞侧水泥抹灰及修复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510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C51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D97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03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35F6F">
            <w:pPr>
              <w:jc w:val="center"/>
              <w:rPr>
                <w:rFonts w:hint="eastAsia" w:ascii="宋体" w:hAnsi="宋体" w:eastAsia="宋体" w:cs="宋体"/>
                <w:i w:val="0"/>
                <w:iCs w:val="0"/>
                <w:color w:val="000000"/>
                <w:sz w:val="24"/>
                <w:szCs w:val="24"/>
                <w:u w:val="none"/>
              </w:rPr>
            </w:pPr>
          </w:p>
        </w:tc>
      </w:tr>
      <w:tr w14:paraId="4E47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379E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962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CDD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BB4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9E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BD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5C0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734D8">
            <w:pPr>
              <w:jc w:val="center"/>
              <w:rPr>
                <w:rFonts w:hint="eastAsia" w:ascii="宋体" w:hAnsi="宋体" w:eastAsia="宋体" w:cs="宋体"/>
                <w:i w:val="0"/>
                <w:iCs w:val="0"/>
                <w:color w:val="000000"/>
                <w:sz w:val="24"/>
                <w:szCs w:val="24"/>
                <w:u w:val="none"/>
              </w:rPr>
            </w:pPr>
          </w:p>
        </w:tc>
      </w:tr>
      <w:tr w14:paraId="2F52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E8D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9F2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1F9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砌墙体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88C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210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13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49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540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0EC9F">
            <w:pPr>
              <w:jc w:val="center"/>
              <w:rPr>
                <w:rFonts w:hint="eastAsia" w:ascii="宋体" w:hAnsi="宋体" w:eastAsia="宋体" w:cs="宋体"/>
                <w:i w:val="0"/>
                <w:iCs w:val="0"/>
                <w:color w:val="000000"/>
                <w:sz w:val="24"/>
                <w:szCs w:val="24"/>
                <w:u w:val="none"/>
              </w:rPr>
            </w:pPr>
          </w:p>
        </w:tc>
      </w:tr>
      <w:tr w14:paraId="7C88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AC9A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F34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B9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墙体抹灰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F0C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F08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063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E5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FFE7B">
            <w:pPr>
              <w:jc w:val="center"/>
              <w:rPr>
                <w:rFonts w:hint="eastAsia" w:ascii="宋体" w:hAnsi="宋体" w:eastAsia="宋体" w:cs="宋体"/>
                <w:i w:val="0"/>
                <w:iCs w:val="0"/>
                <w:color w:val="000000"/>
                <w:sz w:val="24"/>
                <w:szCs w:val="24"/>
                <w:u w:val="none"/>
              </w:rPr>
            </w:pPr>
          </w:p>
        </w:tc>
      </w:tr>
      <w:tr w14:paraId="5CD9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0D88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F4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D82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钢化玻璃铝合金窗户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D7F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BCF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941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AB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2073.6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49F11">
            <w:pPr>
              <w:jc w:val="center"/>
              <w:rPr>
                <w:rFonts w:hint="eastAsia" w:ascii="宋体" w:hAnsi="宋体" w:eastAsia="宋体" w:cs="宋体"/>
                <w:i w:val="0"/>
                <w:iCs w:val="0"/>
                <w:color w:val="000000"/>
                <w:sz w:val="24"/>
                <w:szCs w:val="24"/>
                <w:u w:val="none"/>
              </w:rPr>
            </w:pPr>
          </w:p>
        </w:tc>
      </w:tr>
      <w:tr w14:paraId="039C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E60A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D1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7C2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安装子母门（利旧）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07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06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E8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B40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538CB">
            <w:pPr>
              <w:jc w:val="center"/>
              <w:rPr>
                <w:rFonts w:hint="eastAsia" w:ascii="宋体" w:hAnsi="宋体" w:eastAsia="宋体" w:cs="宋体"/>
                <w:i w:val="0"/>
                <w:iCs w:val="0"/>
                <w:color w:val="000000"/>
                <w:sz w:val="24"/>
                <w:szCs w:val="24"/>
                <w:u w:val="none"/>
              </w:rPr>
            </w:pPr>
          </w:p>
        </w:tc>
      </w:tr>
      <w:tr w14:paraId="22BC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7977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6A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04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电路改造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DCD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5A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54D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21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3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F8280">
            <w:pPr>
              <w:jc w:val="center"/>
              <w:rPr>
                <w:rFonts w:hint="eastAsia" w:ascii="宋体" w:hAnsi="宋体" w:eastAsia="宋体" w:cs="宋体"/>
                <w:i w:val="0"/>
                <w:iCs w:val="0"/>
                <w:color w:val="000000"/>
                <w:sz w:val="24"/>
                <w:szCs w:val="24"/>
                <w:u w:val="none"/>
              </w:rPr>
            </w:pPr>
          </w:p>
        </w:tc>
      </w:tr>
      <w:tr w14:paraId="2C75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9281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1A0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F31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墙面施工乳胶漆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A6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142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BB4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F83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BF3230">
            <w:pPr>
              <w:jc w:val="center"/>
              <w:rPr>
                <w:rFonts w:hint="eastAsia" w:ascii="宋体" w:hAnsi="宋体" w:eastAsia="宋体" w:cs="宋体"/>
                <w:i w:val="0"/>
                <w:iCs w:val="0"/>
                <w:color w:val="000000"/>
                <w:sz w:val="24"/>
                <w:szCs w:val="24"/>
                <w:u w:val="none"/>
              </w:rPr>
            </w:pPr>
          </w:p>
        </w:tc>
      </w:tr>
      <w:tr w14:paraId="4F4C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CED3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906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BB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地面及墙面开110孔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CB3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4A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D2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635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9811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卫生间改造</w:t>
            </w:r>
          </w:p>
        </w:tc>
      </w:tr>
      <w:tr w14:paraId="0979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B962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90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DFF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厕所管路改造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E6B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88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32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4A4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6FE50F">
            <w:pPr>
              <w:jc w:val="center"/>
              <w:rPr>
                <w:rFonts w:hint="eastAsia" w:ascii="宋体" w:hAnsi="宋体" w:eastAsia="宋体" w:cs="宋体"/>
                <w:i w:val="0"/>
                <w:iCs w:val="0"/>
                <w:color w:val="000000"/>
                <w:sz w:val="24"/>
                <w:szCs w:val="24"/>
                <w:u w:val="none"/>
              </w:rPr>
            </w:pPr>
          </w:p>
        </w:tc>
      </w:tr>
      <w:tr w14:paraId="7039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0037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46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387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厕所地面及墙面施工防水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099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27E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CC3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453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0E9EF5">
            <w:pPr>
              <w:jc w:val="center"/>
              <w:rPr>
                <w:rFonts w:hint="eastAsia" w:ascii="宋体" w:hAnsi="宋体" w:eastAsia="宋体" w:cs="宋体"/>
                <w:i w:val="0"/>
                <w:iCs w:val="0"/>
                <w:color w:val="000000"/>
                <w:sz w:val="24"/>
                <w:szCs w:val="24"/>
                <w:u w:val="none"/>
              </w:rPr>
            </w:pPr>
          </w:p>
        </w:tc>
      </w:tr>
      <w:tr w14:paraId="3285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A35C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679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713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地面铺贴瓷砖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96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FF6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413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30A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945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AB7C05">
            <w:pPr>
              <w:jc w:val="center"/>
              <w:rPr>
                <w:rFonts w:hint="eastAsia" w:ascii="宋体" w:hAnsi="宋体" w:eastAsia="宋体" w:cs="宋体"/>
                <w:i w:val="0"/>
                <w:iCs w:val="0"/>
                <w:color w:val="000000"/>
                <w:sz w:val="24"/>
                <w:szCs w:val="24"/>
                <w:u w:val="none"/>
              </w:rPr>
            </w:pPr>
          </w:p>
        </w:tc>
      </w:tr>
      <w:tr w14:paraId="566A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2103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D7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B8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DEA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7BA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558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0FE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B7BA5A">
            <w:pPr>
              <w:jc w:val="center"/>
              <w:rPr>
                <w:rFonts w:hint="eastAsia" w:ascii="宋体" w:hAnsi="宋体" w:eastAsia="宋体" w:cs="宋体"/>
                <w:i w:val="0"/>
                <w:iCs w:val="0"/>
                <w:color w:val="000000"/>
                <w:sz w:val="24"/>
                <w:szCs w:val="24"/>
                <w:u w:val="none"/>
              </w:rPr>
            </w:pPr>
          </w:p>
        </w:tc>
      </w:tr>
      <w:tr w14:paraId="70D4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940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EB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11A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9A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3A2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792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AAB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76DD19">
            <w:pPr>
              <w:jc w:val="center"/>
              <w:rPr>
                <w:rFonts w:hint="eastAsia" w:ascii="宋体" w:hAnsi="宋体" w:eastAsia="宋体" w:cs="宋体"/>
                <w:i w:val="0"/>
                <w:iCs w:val="0"/>
                <w:color w:val="000000"/>
                <w:sz w:val="24"/>
                <w:szCs w:val="24"/>
                <w:u w:val="none"/>
              </w:rPr>
            </w:pPr>
          </w:p>
        </w:tc>
      </w:tr>
      <w:tr w14:paraId="717F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058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49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F31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换气扇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04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84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2EE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108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66AD6F">
            <w:pPr>
              <w:jc w:val="center"/>
              <w:rPr>
                <w:rFonts w:hint="eastAsia" w:ascii="宋体" w:hAnsi="宋体" w:eastAsia="宋体" w:cs="宋体"/>
                <w:i w:val="0"/>
                <w:iCs w:val="0"/>
                <w:color w:val="000000"/>
                <w:sz w:val="24"/>
                <w:szCs w:val="24"/>
                <w:u w:val="none"/>
              </w:rPr>
            </w:pPr>
          </w:p>
        </w:tc>
      </w:tr>
      <w:tr w14:paraId="271D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41A1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AB2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4D0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厕所坑位隔断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77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54F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FC6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43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2610DC">
            <w:pPr>
              <w:jc w:val="center"/>
              <w:rPr>
                <w:rFonts w:hint="eastAsia" w:ascii="宋体" w:hAnsi="宋体" w:eastAsia="宋体" w:cs="宋体"/>
                <w:i w:val="0"/>
                <w:iCs w:val="0"/>
                <w:color w:val="000000"/>
                <w:sz w:val="24"/>
                <w:szCs w:val="24"/>
                <w:u w:val="none"/>
              </w:rPr>
            </w:pPr>
          </w:p>
        </w:tc>
      </w:tr>
      <w:tr w14:paraId="396C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725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CB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94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建筑垃圾清运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25A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BCC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2F3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601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C2C1F">
            <w:pPr>
              <w:jc w:val="center"/>
              <w:rPr>
                <w:rFonts w:hint="eastAsia" w:ascii="宋体" w:hAnsi="宋体" w:eastAsia="宋体" w:cs="宋体"/>
                <w:i w:val="0"/>
                <w:iCs w:val="0"/>
                <w:color w:val="000000"/>
                <w:sz w:val="24"/>
                <w:szCs w:val="24"/>
                <w:u w:val="none"/>
              </w:rPr>
            </w:pPr>
          </w:p>
        </w:tc>
      </w:tr>
      <w:tr w14:paraId="3F48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8B584">
            <w:pPr>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28AF5C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28C0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15612</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B9DBB">
            <w:pPr>
              <w:jc w:val="center"/>
              <w:rPr>
                <w:rFonts w:hint="eastAsia" w:ascii="宋体" w:hAnsi="宋体" w:eastAsia="宋体" w:cs="宋体"/>
                <w:i w:val="0"/>
                <w:iCs w:val="0"/>
                <w:color w:val="000000"/>
                <w:sz w:val="24"/>
                <w:szCs w:val="24"/>
                <w:u w:val="none"/>
              </w:rPr>
            </w:pPr>
          </w:p>
        </w:tc>
      </w:tr>
      <w:tr w14:paraId="5F99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2C4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00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76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设备带安装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BEE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7DD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87C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42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9388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从东风路院区5号楼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10楼拆除设备带及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搬运至中心院区安装</w:t>
            </w:r>
          </w:p>
        </w:tc>
      </w:tr>
      <w:tr w14:paraId="7A9F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5EB2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CA0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EB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氧气终端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63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B4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49F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67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AD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德标</w:t>
            </w:r>
          </w:p>
        </w:tc>
      </w:tr>
      <w:tr w14:paraId="4DE8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83B9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AF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12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负压终端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1D9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C6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EC9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53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38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德标</w:t>
            </w:r>
          </w:p>
        </w:tc>
      </w:tr>
      <w:tr w14:paraId="52E9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E32D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1D3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38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Φ8*1脱脂紫铜氧气管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D5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10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841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00A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1848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AAA6A">
            <w:pPr>
              <w:jc w:val="center"/>
              <w:rPr>
                <w:rFonts w:hint="eastAsia" w:ascii="宋体" w:hAnsi="宋体" w:eastAsia="宋体" w:cs="宋体"/>
                <w:i w:val="0"/>
                <w:iCs w:val="0"/>
                <w:color w:val="000000"/>
                <w:sz w:val="24"/>
                <w:szCs w:val="24"/>
                <w:u w:val="none"/>
              </w:rPr>
            </w:pPr>
          </w:p>
        </w:tc>
      </w:tr>
      <w:tr w14:paraId="1BD7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F621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66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37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Φ10*1脱脂紫铜氧气管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2D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D5D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C37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4F5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20E004">
            <w:pPr>
              <w:jc w:val="center"/>
              <w:rPr>
                <w:rFonts w:hint="eastAsia" w:ascii="宋体" w:hAnsi="宋体" w:eastAsia="宋体" w:cs="宋体"/>
                <w:i w:val="0"/>
                <w:iCs w:val="0"/>
                <w:color w:val="000000"/>
                <w:sz w:val="24"/>
                <w:szCs w:val="24"/>
                <w:u w:val="none"/>
              </w:rPr>
            </w:pPr>
          </w:p>
        </w:tc>
      </w:tr>
      <w:tr w14:paraId="0CCD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F872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686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A49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Φ12*1脱脂紫铜氧气管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76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76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A72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771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AA8F4">
            <w:pPr>
              <w:jc w:val="center"/>
              <w:rPr>
                <w:rFonts w:hint="eastAsia" w:ascii="宋体" w:hAnsi="宋体" w:eastAsia="宋体" w:cs="宋体"/>
                <w:i w:val="0"/>
                <w:iCs w:val="0"/>
                <w:color w:val="000000"/>
                <w:sz w:val="24"/>
                <w:szCs w:val="24"/>
                <w:u w:val="none"/>
              </w:rPr>
            </w:pPr>
          </w:p>
        </w:tc>
      </w:tr>
      <w:tr w14:paraId="6402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0F698">
            <w:pPr>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054DB5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49E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16434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9A79A">
            <w:pPr>
              <w:jc w:val="center"/>
              <w:rPr>
                <w:rFonts w:hint="eastAsia" w:ascii="宋体" w:hAnsi="宋体" w:eastAsia="宋体" w:cs="宋体"/>
                <w:i w:val="0"/>
                <w:iCs w:val="0"/>
                <w:color w:val="000000"/>
                <w:sz w:val="24"/>
                <w:szCs w:val="24"/>
                <w:u w:val="none"/>
              </w:rPr>
            </w:pPr>
          </w:p>
        </w:tc>
      </w:tr>
      <w:tr w14:paraId="6E3C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restart"/>
            <w:tcBorders>
              <w:top w:val="single" w:color="000000" w:sz="4" w:space="0"/>
              <w:left w:val="single" w:color="000000" w:sz="4" w:space="0"/>
              <w:bottom w:val="nil"/>
              <w:right w:val="single" w:color="000000" w:sz="4" w:space="0"/>
            </w:tcBorders>
            <w:noWrap w:val="0"/>
            <w:vAlign w:val="center"/>
          </w:tcPr>
          <w:p w14:paraId="071A6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呼叫器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布线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C61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E91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5口交换机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F77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681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38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E7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12B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百兆POE供电</w:t>
            </w:r>
          </w:p>
        </w:tc>
      </w:tr>
      <w:tr w14:paraId="2B43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14:paraId="3B11B7D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E83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FCD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8口交换机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21A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C5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FCD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E85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70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百兆POE供电</w:t>
            </w:r>
          </w:p>
        </w:tc>
      </w:tr>
      <w:tr w14:paraId="0706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14:paraId="38B736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AC70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10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196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CC1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10A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6B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DC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千兆25KM</w:t>
            </w:r>
          </w:p>
        </w:tc>
      </w:tr>
      <w:tr w14:paraId="2887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14:paraId="7F40470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C20AD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156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B44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AB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42A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F9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B7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室内光纤</w:t>
            </w:r>
          </w:p>
        </w:tc>
      </w:tr>
      <w:tr w14:paraId="791A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14:paraId="49A8ED1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2F48C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7B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1A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66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8A7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811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2C0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r>
      <w:tr w14:paraId="3CA2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14:paraId="7BD45ED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12FC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ECB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7FE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51B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C8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86D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D24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光纤终端盒、跳纤、线管、插座、水晶头等</w:t>
            </w:r>
          </w:p>
        </w:tc>
      </w:tr>
      <w:tr w14:paraId="060F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14:paraId="0C767DA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953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AE9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241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AD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EE2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6E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5E8C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布线、熔纤、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安装调试、打标</w:t>
            </w:r>
          </w:p>
        </w:tc>
      </w:tr>
      <w:tr w14:paraId="7541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nil"/>
              <w:right w:val="single" w:color="000000" w:sz="4" w:space="0"/>
            </w:tcBorders>
            <w:noWrap w:val="0"/>
            <w:vAlign w:val="center"/>
          </w:tcPr>
          <w:p w14:paraId="58D184F4">
            <w:pPr>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single" w:color="000000" w:sz="4" w:space="0"/>
              <w:bottom w:val="nil"/>
              <w:right w:val="single" w:color="000000" w:sz="4" w:space="0"/>
            </w:tcBorders>
            <w:noWrap/>
            <w:vAlign w:val="center"/>
          </w:tcPr>
          <w:p w14:paraId="1E4253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nil"/>
              <w:right w:val="single" w:color="000000" w:sz="4" w:space="0"/>
            </w:tcBorders>
            <w:noWrap/>
            <w:vAlign w:val="center"/>
          </w:tcPr>
          <w:p w14:paraId="449904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1935</w:t>
            </w:r>
          </w:p>
        </w:tc>
        <w:tc>
          <w:tcPr>
            <w:tcW w:w="0" w:type="auto"/>
            <w:tcBorders>
              <w:top w:val="single" w:color="000000" w:sz="4" w:space="0"/>
              <w:left w:val="single" w:color="000000" w:sz="4" w:space="0"/>
              <w:bottom w:val="nil"/>
              <w:right w:val="single" w:color="000000" w:sz="4" w:space="0"/>
            </w:tcBorders>
            <w:noWrap/>
            <w:vAlign w:val="center"/>
          </w:tcPr>
          <w:p w14:paraId="10B57DFA">
            <w:pPr>
              <w:jc w:val="center"/>
              <w:rPr>
                <w:rFonts w:hint="eastAsia" w:ascii="宋体" w:hAnsi="宋体" w:eastAsia="宋体" w:cs="宋体"/>
                <w:i w:val="0"/>
                <w:iCs w:val="0"/>
                <w:color w:val="000000"/>
                <w:sz w:val="24"/>
                <w:szCs w:val="24"/>
                <w:u w:val="none"/>
              </w:rPr>
            </w:pPr>
          </w:p>
        </w:tc>
      </w:tr>
      <w:tr w14:paraId="562C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14:paraId="60BCB2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合计：33981.6</w:t>
            </w:r>
          </w:p>
        </w:tc>
      </w:tr>
    </w:tbl>
    <w:p w14:paraId="085FFE38">
      <w:pPr>
        <w:rPr>
          <w:rFonts w:hint="default"/>
          <w:lang w:val="en-US" w:eastAsia="zh-CN"/>
        </w:rPr>
      </w:pPr>
    </w:p>
    <w:p w14:paraId="3CF1E417">
      <w:pPr>
        <w:pStyle w:val="3"/>
        <w:tabs>
          <w:tab w:val="left" w:pos="644"/>
        </w:tabs>
        <w:spacing w:before="80" w:after="80" w:line="240" w:lineRule="auto"/>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0FB049E8">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7045EA54">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35AC890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投标人需提供严格按照国家及行业有关规定，合法合规施工的承诺书。现场动火作业需提前报备等。</w:t>
      </w:r>
    </w:p>
    <w:p w14:paraId="5800E315">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15CA5289">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3726AD4A">
      <w:pPr>
        <w:pStyle w:val="6"/>
        <w:spacing w:before="24" w:line="327" w:lineRule="auto"/>
        <w:ind w:right="351" w:firstLine="572" w:firstLineChars="200"/>
        <w:jc w:val="both"/>
        <w:rPr>
          <w:rFonts w:hint="eastAsia" w:ascii="宋体" w:hAnsi="宋体" w:cs="宋体"/>
          <w:b/>
          <w:bCs/>
          <w:snapToGrid w:val="0"/>
          <w:kern w:val="0"/>
          <w:szCs w:val="28"/>
          <w:lang w:val="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7CEAA648">
      <w:pPr>
        <w:pStyle w:val="3"/>
        <w:tabs>
          <w:tab w:val="left" w:pos="644"/>
        </w:tabs>
        <w:spacing w:before="80" w:after="80" w:line="240" w:lineRule="auto"/>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30F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7F753EE7">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1F468E06">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501A7A88">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6992F0E4">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5434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3A8F22D3">
            <w:pPr>
              <w:snapToGrid w:val="0"/>
              <w:spacing w:line="360" w:lineRule="auto"/>
              <w:jc w:val="center"/>
              <w:rPr>
                <w:sz w:val="21"/>
                <w:szCs w:val="21"/>
              </w:rPr>
            </w:pPr>
            <w:r>
              <w:rPr>
                <w:rFonts w:hint="eastAsia"/>
                <w:sz w:val="21"/>
                <w:szCs w:val="21"/>
              </w:rPr>
              <w:t>1</w:t>
            </w:r>
          </w:p>
        </w:tc>
        <w:tc>
          <w:tcPr>
            <w:tcW w:w="1312" w:type="dxa"/>
            <w:noWrap w:val="0"/>
            <w:vAlign w:val="center"/>
          </w:tcPr>
          <w:p w14:paraId="671558F2">
            <w:pPr>
              <w:snapToGrid w:val="0"/>
              <w:spacing w:line="360" w:lineRule="auto"/>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33B57BA8">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6CB7E7F6">
            <w:pPr>
              <w:snapToGrid w:val="0"/>
              <w:spacing w:line="360" w:lineRule="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70BAB99C">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19A061C9">
            <w:pPr>
              <w:snapToGrid w:val="0"/>
              <w:spacing w:line="360" w:lineRule="auto"/>
              <w:jc w:val="center"/>
              <w:rPr>
                <w:rFonts w:hint="eastAsia"/>
                <w:sz w:val="21"/>
                <w:szCs w:val="21"/>
                <w:lang w:val="en-US" w:eastAsia="zh-CN"/>
              </w:rPr>
            </w:pPr>
          </w:p>
        </w:tc>
      </w:tr>
      <w:tr w14:paraId="0885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0D873BE3">
            <w:pPr>
              <w:snapToGrid w:val="0"/>
              <w:spacing w:line="360" w:lineRule="auto"/>
              <w:jc w:val="center"/>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342943B0">
            <w:pPr>
              <w:snapToGrid w:val="0"/>
              <w:spacing w:line="360" w:lineRule="auto"/>
              <w:jc w:val="center"/>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25F8E66C">
            <w:pPr>
              <w:snapToGrid w:val="0"/>
              <w:spacing w:line="360" w:lineRule="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188B11C2">
            <w:pPr>
              <w:snapToGrid w:val="0"/>
              <w:spacing w:line="360" w:lineRule="auto"/>
              <w:jc w:val="center"/>
              <w:rPr>
                <w:rFonts w:ascii="宋体" w:hAnsi="宋体" w:cs="宋体"/>
                <w:color w:val="000000"/>
                <w:sz w:val="21"/>
                <w:szCs w:val="21"/>
              </w:rPr>
            </w:pPr>
          </w:p>
        </w:tc>
      </w:tr>
      <w:tr w14:paraId="02AF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2B831CE9">
            <w:pPr>
              <w:snapToGrid w:val="0"/>
              <w:spacing w:line="360" w:lineRule="auto"/>
              <w:jc w:val="center"/>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23680283">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712BD677">
            <w:pPr>
              <w:snapToGrid w:val="0"/>
              <w:spacing w:line="360" w:lineRule="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7</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3DE84420">
            <w:pPr>
              <w:snapToGrid w:val="0"/>
              <w:spacing w:line="360" w:lineRule="auto"/>
              <w:jc w:val="center"/>
              <w:rPr>
                <w:rFonts w:hint="eastAsia"/>
                <w:sz w:val="21"/>
                <w:szCs w:val="21"/>
              </w:rPr>
            </w:pPr>
          </w:p>
        </w:tc>
      </w:tr>
      <w:tr w14:paraId="02CB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814" w:type="dxa"/>
            <w:noWrap w:val="0"/>
            <w:vAlign w:val="center"/>
          </w:tcPr>
          <w:p w14:paraId="24BAD7EE">
            <w:pPr>
              <w:snapToGrid w:val="0"/>
              <w:spacing w:line="360" w:lineRule="auto"/>
              <w:jc w:val="center"/>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5C4F931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1CB2007E">
            <w:pPr>
              <w:numPr>
                <w:ilvl w:val="0"/>
                <w:numId w:val="3"/>
              </w:numPr>
              <w:spacing w:line="30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0A89215C">
            <w:pPr>
              <w:spacing w:line="30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6B75F7EA">
            <w:pPr>
              <w:snapToGrid w:val="0"/>
              <w:spacing w:line="360" w:lineRule="auto"/>
              <w:ind w:firstLine="420" w:firstLineChars="200"/>
              <w:jc w:val="center"/>
              <w:rPr>
                <w:rFonts w:hint="eastAsia"/>
                <w:sz w:val="21"/>
                <w:szCs w:val="21"/>
                <w:lang w:val="en-US" w:eastAsia="zh-CN"/>
              </w:rPr>
            </w:pPr>
          </w:p>
        </w:tc>
      </w:tr>
    </w:tbl>
    <w:p w14:paraId="7F1B370E">
      <w:pPr>
        <w:pStyle w:val="2"/>
        <w:spacing w:line="240" w:lineRule="auto"/>
        <w:jc w:val="center"/>
        <w:rPr>
          <w:rFonts w:hint="eastAsia" w:ascii="宋体" w:hAnsi="宋体"/>
        </w:rPr>
      </w:pPr>
    </w:p>
    <w:p w14:paraId="1693BC28">
      <w:pPr>
        <w:rPr>
          <w:rFonts w:hint="eastAsia" w:ascii="宋体" w:hAnsi="宋体"/>
        </w:rPr>
      </w:pPr>
    </w:p>
    <w:p w14:paraId="40A9F390">
      <w:pPr>
        <w:rPr>
          <w:rFonts w:hint="eastAsia" w:ascii="宋体" w:hAnsi="宋体"/>
        </w:rPr>
      </w:pPr>
    </w:p>
    <w:p w14:paraId="646C78BC">
      <w:pPr>
        <w:rPr>
          <w:rFonts w:hint="eastAsia" w:ascii="宋体" w:hAnsi="宋体"/>
        </w:rPr>
      </w:pPr>
    </w:p>
    <w:p w14:paraId="4B243DA3">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176"/>
        <w:gridCol w:w="1044"/>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176"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sz w:val="24"/>
                <w:szCs w:val="22"/>
                <w:lang w:val="en-US" w:eastAsia="zh-CN"/>
              </w:rPr>
            </w:pPr>
            <w:r>
              <w:rPr>
                <w:rFonts w:hint="eastAsia" w:ascii="宋体" w:hAnsi="宋体"/>
                <w:sz w:val="24"/>
                <w:szCs w:val="22"/>
                <w:lang w:val="en-US" w:eastAsia="zh-CN"/>
              </w:rPr>
              <w:t>计量单位</w:t>
            </w:r>
          </w:p>
        </w:tc>
        <w:tc>
          <w:tcPr>
            <w:tcW w:w="1044"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sz w:val="24"/>
                <w:szCs w:val="22"/>
                <w:lang w:val="en-US" w:eastAsia="zh-CN"/>
              </w:rPr>
            </w:pPr>
            <w:r>
              <w:rPr>
                <w:rFonts w:hint="eastAsia" w:ascii="宋体" w:hAnsi="宋体"/>
                <w:sz w:val="24"/>
                <w:szCs w:val="22"/>
                <w:lang w:val="en-US" w:eastAsia="zh-CN"/>
              </w:rPr>
              <w:t>工程量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4"/>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17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044" w:type="dxa"/>
            <w:shd w:val="clear" w:color="FFFFFF" w:fill="FFFFFF"/>
            <w:noWrap w:val="0"/>
            <w:vAlign w:val="center"/>
          </w:tcPr>
          <w:p w14:paraId="12605CA0">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47EC5C24">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4"/>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17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044"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4"/>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17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044"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4"/>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17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044"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4"/>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17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044"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4"/>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17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044"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17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044"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696E3B72">
            <w:pPr>
              <w:spacing w:line="240" w:lineRule="atLeast"/>
              <w:ind w:right="-65" w:rightChars="-31"/>
              <w:jc w:val="both"/>
              <w:rPr>
                <w:rFonts w:hint="default" w:ascii="宋体" w:hAnsi="宋体" w:eastAsia="宋体" w:cs="宋体"/>
                <w:kern w:val="0"/>
                <w:sz w:val="24"/>
                <w:lang w:val="en-US" w:eastAsia="zh-CN"/>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2D05A9FB">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1DF29E3D">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40" w:right="1746" w:bottom="1440" w:left="1746"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8"/>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AF372258"/>
    <w:multiLevelType w:val="singleLevel"/>
    <w:tmpl w:val="AF372258"/>
    <w:lvl w:ilvl="0" w:tentative="0">
      <w:start w:val="1"/>
      <w:numFmt w:val="decimal"/>
      <w:suff w:val="nothing"/>
      <w:lvlText w:val="%1、"/>
      <w:lvlJc w:val="left"/>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3B86DD"/>
    <w:multiLevelType w:val="singleLevel"/>
    <w:tmpl w:val="3E3B86DD"/>
    <w:lvl w:ilvl="0" w:tentative="0">
      <w:start w:val="2"/>
      <w:numFmt w:val="chineseCounting"/>
      <w:suff w:val="nothing"/>
      <w:lvlText w:val="%1、"/>
      <w:lvlJc w:val="left"/>
      <w:rPr>
        <w:rFonts w:hint="eastAsia"/>
      </w:rPr>
    </w:lvl>
  </w:abstractNum>
  <w:abstractNum w:abstractNumId="4">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866651D"/>
    <w:rsid w:val="0A436416"/>
    <w:rsid w:val="0F745DF2"/>
    <w:rsid w:val="11FC126F"/>
    <w:rsid w:val="18BA22B0"/>
    <w:rsid w:val="196F1E9C"/>
    <w:rsid w:val="1CAC409A"/>
    <w:rsid w:val="2961700E"/>
    <w:rsid w:val="2EC93C54"/>
    <w:rsid w:val="2F4114A8"/>
    <w:rsid w:val="33E3258B"/>
    <w:rsid w:val="3C231C30"/>
    <w:rsid w:val="4B056ADB"/>
    <w:rsid w:val="4CE70A2D"/>
    <w:rsid w:val="54561D37"/>
    <w:rsid w:val="55103021"/>
    <w:rsid w:val="570A43BF"/>
    <w:rsid w:val="5A6E41E7"/>
    <w:rsid w:val="5BB7735A"/>
    <w:rsid w:val="618E77AA"/>
    <w:rsid w:val="638B2C8C"/>
    <w:rsid w:val="66D41C46"/>
    <w:rsid w:val="69F47884"/>
    <w:rsid w:val="6A8858FB"/>
    <w:rsid w:val="6C350DA0"/>
    <w:rsid w:val="77DE3152"/>
    <w:rsid w:val="79CD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8">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5081</Words>
  <Characters>5483</Characters>
  <Lines>0</Lines>
  <Paragraphs>0</Paragraphs>
  <TotalTime>18</TotalTime>
  <ScaleCrop>false</ScaleCrop>
  <LinksUpToDate>false</LinksUpToDate>
  <CharactersWithSpaces>5988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2025-01-17T07:59:54Z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